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57E6D3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5D4941">
              <w:rPr>
                <w:rFonts w:ascii="Times New Roman" w:eastAsia="Calibri" w:hAnsi="Times New Roman" w:cs="Times New Roman"/>
                <w:sz w:val="22"/>
                <w:szCs w:val="22"/>
              </w:rPr>
              <w:t>26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C55B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5D4941">
              <w:rPr>
                <w:rFonts w:ascii="Times New Roman" w:eastAsia="Calibri" w:hAnsi="Times New Roman" w:cs="Times New Roman"/>
                <w:sz w:val="22"/>
                <w:szCs w:val="22"/>
              </w:rPr>
              <w:t>228/в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5D4941" w:rsidRPr="007E06BA" w14:paraId="035D266A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B137808" w:rsidR="005D4941" w:rsidRPr="00C1032F" w:rsidRDefault="005D4941" w:rsidP="005D49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ч.128235Э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2668BE1" w:rsidR="005D4941" w:rsidRPr="00C1032F" w:rsidRDefault="005D4941" w:rsidP="005D494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EA9998B" w:rsidR="005D4941" w:rsidRPr="00EE5CBB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4AB7D827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54F0971B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с калибровкой ч.447686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14C9407F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01936199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4ED641A8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152A4041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CE1DC99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51A7E818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2888D62A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314C05D9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6A2C8E6D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FD8A1BC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DEDDD10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6975561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430E2CA7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36E88A36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64C1A66D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1BAE68A3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1468EA83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06A86572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73A17B44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7450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E2FDE8" w14:textId="741A8A9F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Колодка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направляющая ч. АА 157-0700-003Б исп.2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33536B" w14:textId="77777777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41B2A" w14:textId="127F5781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31EA8" w14:textId="4AD1B678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BEB5F" w14:textId="6732E9AB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32A233B2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2E527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DCFFA" w14:textId="3944EC99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АА 157-0800-002Б исп.3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07640" w14:textId="77777777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53337" w14:textId="3A4CB5FF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AA722" w14:textId="680B376E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BAC19B" w14:textId="273B4147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2F7DE6E9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60C15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A41FE" w14:textId="243586B8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АА 157-0800-002Б исп.4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2883D" w14:textId="77777777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15344" w14:textId="2BEED214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44002" w14:textId="536CDC87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83A36" w14:textId="274419CF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5D4941" w:rsidRPr="007E06BA" w14:paraId="026785E6" w14:textId="77777777" w:rsidTr="006F2F08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09ED4" w14:textId="77777777" w:rsidR="005D4941" w:rsidRPr="00C1032F" w:rsidRDefault="005D4941" w:rsidP="005D494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9E71C" w14:textId="347E1238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Колодка направляющая АА303-0000-003Б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3EA92" w14:textId="77777777" w:rsidR="005D4941" w:rsidRPr="005844E9" w:rsidRDefault="005D4941" w:rsidP="005D494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AD53B" w14:textId="03FE05F6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0B61" w14:textId="644BB609" w:rsidR="005D4941" w:rsidRDefault="005D4941" w:rsidP="005D494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86500" w14:textId="7A9EEBF1" w:rsidR="005D4941" w:rsidRPr="00C1032F" w:rsidRDefault="005D4941" w:rsidP="005D494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FE56A6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5D494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853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77E1DAB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5D494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5D494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ДНР</w:t>
      </w:r>
      <w:r w:rsidR="004613C3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 xml:space="preserve">, </w:t>
      </w:r>
      <w:r w:rsidR="00363D89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г. Донецк, ул. Баумана 1</w:t>
      </w:r>
      <w:proofErr w:type="gramStart"/>
      <w:r w:rsidR="00363D89" w:rsidRPr="00B21265">
        <w:rPr>
          <w:rFonts w:ascii="Times New Roman" w:eastAsia="Times New Roman" w:hAnsi="Times New Roman" w:cs="Times New Roman"/>
          <w:color w:val="000000"/>
          <w:highlight w:val="yellow"/>
          <w:shd w:val="clear" w:color="auto" w:fill="FFFFFF"/>
          <w:lang w:eastAsia="ru-RU"/>
        </w:rPr>
        <w:t>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ACE79" w14:textId="77777777" w:rsidR="006248A9" w:rsidRDefault="006248A9" w:rsidP="008C41D5">
      <w:r>
        <w:separator/>
      </w:r>
    </w:p>
  </w:endnote>
  <w:endnote w:type="continuationSeparator" w:id="0">
    <w:p w14:paraId="24E370F8" w14:textId="77777777" w:rsidR="006248A9" w:rsidRDefault="006248A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865BF" w14:textId="77777777" w:rsidR="006248A9" w:rsidRDefault="006248A9" w:rsidP="008C41D5">
      <w:r>
        <w:separator/>
      </w:r>
    </w:p>
  </w:footnote>
  <w:footnote w:type="continuationSeparator" w:id="0">
    <w:p w14:paraId="4D78A385" w14:textId="77777777" w:rsidR="006248A9" w:rsidRDefault="006248A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C55BB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73D57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571D4"/>
    <w:rsid w:val="004613C3"/>
    <w:rsid w:val="004629F6"/>
    <w:rsid w:val="00474131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D4941"/>
    <w:rsid w:val="005E6557"/>
    <w:rsid w:val="005F1E5C"/>
    <w:rsid w:val="005F3519"/>
    <w:rsid w:val="006060DF"/>
    <w:rsid w:val="006248A9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66617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265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D4D33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181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14266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2025-02-26T13:32:00Z</dcterms:modified>
</cp:coreProperties>
</file>